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4A7" w14:textId="77777777" w:rsidR="00594CF2" w:rsidRPr="00B2237B" w:rsidRDefault="00B2237B">
      <w:pPr>
        <w:pStyle w:val="BodyA"/>
        <w:tabs>
          <w:tab w:val="right" w:pos="8460"/>
        </w:tabs>
        <w:spacing w:after="120"/>
        <w:ind w:right="4147"/>
        <w:rPr>
          <w:rStyle w:val="None"/>
          <w:b/>
          <w:bCs/>
          <w:smallCaps/>
          <w:lang w:val="en-CA"/>
        </w:rPr>
      </w:pPr>
      <w:r w:rsidRPr="00B2237B">
        <w:rPr>
          <w:rStyle w:val="None"/>
          <w:b/>
          <w:bCs/>
          <w:smallCaps/>
          <w:lang w:val="en-CA"/>
        </w:rPr>
        <w:t>UPTOWN WATERLOO BUSINESS IMPROVEMENT AREA MEETING MINUTES</w:t>
      </w:r>
    </w:p>
    <w:tbl>
      <w:tblPr>
        <w:tblW w:w="143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3477"/>
        <w:gridCol w:w="834"/>
        <w:gridCol w:w="7816"/>
      </w:tblGrid>
      <w:tr w:rsidR="00594CF2" w14:paraId="02394746" w14:textId="77777777">
        <w:trPr>
          <w:trHeight w:val="325"/>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5B93EAB9" w14:textId="77777777" w:rsidR="00594CF2" w:rsidRDefault="00B2237B">
            <w:pPr>
              <w:pStyle w:val="BodyA"/>
              <w:spacing w:before="160"/>
            </w:pPr>
            <w:r>
              <w:rPr>
                <w:rStyle w:val="None"/>
                <w:b/>
                <w:bCs/>
                <w:caps/>
              </w:rPr>
              <w:t>Committee:</w:t>
            </w:r>
          </w:p>
        </w:tc>
        <w:tc>
          <w:tcPr>
            <w:tcW w:w="3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A095F2" w14:textId="77777777" w:rsidR="00594CF2" w:rsidRDefault="00B2237B">
            <w:pPr>
              <w:pStyle w:val="BodyA"/>
              <w:spacing w:before="120"/>
            </w:pPr>
            <w:r>
              <w:rPr>
                <w:rStyle w:val="None"/>
              </w:rPr>
              <w:t xml:space="preserve">Board of Directors Meeting </w:t>
            </w:r>
          </w:p>
        </w:tc>
        <w:tc>
          <w:tcPr>
            <w:tcW w:w="834" w:type="dxa"/>
            <w:tcBorders>
              <w:top w:val="single" w:sz="4" w:space="0" w:color="000000"/>
              <w:left w:val="nil"/>
              <w:bottom w:val="single" w:sz="4" w:space="0" w:color="000000"/>
              <w:right w:val="nil"/>
            </w:tcBorders>
            <w:shd w:val="clear" w:color="auto" w:fill="CCCCCC"/>
            <w:tcMar>
              <w:top w:w="80" w:type="dxa"/>
              <w:left w:w="80" w:type="dxa"/>
              <w:bottom w:w="80" w:type="dxa"/>
              <w:right w:w="80" w:type="dxa"/>
            </w:tcMar>
          </w:tcPr>
          <w:p w14:paraId="2FA53D7B" w14:textId="77777777" w:rsidR="00594CF2" w:rsidRDefault="00B2237B">
            <w:pPr>
              <w:pStyle w:val="BodyA"/>
              <w:spacing w:before="160"/>
            </w:pPr>
            <w:r>
              <w:rPr>
                <w:rStyle w:val="None"/>
                <w:b/>
                <w:bCs/>
                <w:smallCaps/>
              </w:rPr>
              <w:t>Date:</w:t>
            </w:r>
          </w:p>
        </w:tc>
        <w:tc>
          <w:tcPr>
            <w:tcW w:w="781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13465FB" w14:textId="77777777" w:rsidR="00594CF2" w:rsidRDefault="00B2237B">
            <w:pPr>
              <w:pStyle w:val="BodyA"/>
              <w:spacing w:before="120"/>
            </w:pPr>
            <w:r>
              <w:rPr>
                <w:rStyle w:val="None"/>
              </w:rPr>
              <w:t>Friday, May 17 2024</w:t>
            </w:r>
          </w:p>
        </w:tc>
      </w:tr>
      <w:tr w:rsidR="00594CF2" w14:paraId="4CC262FA" w14:textId="77777777">
        <w:trPr>
          <w:trHeight w:val="246"/>
        </w:trPr>
        <w:tc>
          <w:tcPr>
            <w:tcW w:w="2253" w:type="dxa"/>
            <w:tcBorders>
              <w:top w:val="single" w:sz="4" w:space="0" w:color="000000"/>
              <w:left w:val="single" w:sz="4" w:space="0" w:color="000000"/>
              <w:bottom w:val="nil"/>
              <w:right w:val="nil"/>
            </w:tcBorders>
            <w:shd w:val="clear" w:color="auto" w:fill="CCCCCC"/>
            <w:tcMar>
              <w:top w:w="80" w:type="dxa"/>
              <w:left w:w="80" w:type="dxa"/>
              <w:bottom w:w="80" w:type="dxa"/>
              <w:right w:w="80" w:type="dxa"/>
            </w:tcMar>
          </w:tcPr>
          <w:p w14:paraId="6A6FE9EC" w14:textId="77777777" w:rsidR="00594CF2" w:rsidRDefault="00B2237B">
            <w:pPr>
              <w:pStyle w:val="BodyA"/>
              <w:spacing w:before="160"/>
            </w:pPr>
            <w:r>
              <w:rPr>
                <w:rStyle w:val="None"/>
                <w:b/>
                <w:bCs/>
                <w:caps/>
              </w:rPr>
              <w:t>Location:</w:t>
            </w:r>
          </w:p>
        </w:tc>
        <w:tc>
          <w:tcPr>
            <w:tcW w:w="3477" w:type="dxa"/>
            <w:tcBorders>
              <w:top w:val="single" w:sz="4" w:space="0" w:color="000000"/>
              <w:left w:val="nil"/>
              <w:bottom w:val="nil"/>
              <w:right w:val="nil"/>
            </w:tcBorders>
            <w:shd w:val="clear" w:color="auto" w:fill="auto"/>
            <w:tcMar>
              <w:top w:w="80" w:type="dxa"/>
              <w:left w:w="80" w:type="dxa"/>
              <w:bottom w:w="80" w:type="dxa"/>
              <w:right w:w="80" w:type="dxa"/>
            </w:tcMar>
          </w:tcPr>
          <w:p w14:paraId="626DE3FE" w14:textId="77777777" w:rsidR="00594CF2" w:rsidRDefault="00B2237B">
            <w:pPr>
              <w:pStyle w:val="BodyA"/>
              <w:spacing w:before="120"/>
            </w:pPr>
            <w:r>
              <w:rPr>
                <w:rStyle w:val="None"/>
              </w:rPr>
              <w:t>Sole</w:t>
            </w:r>
          </w:p>
        </w:tc>
        <w:tc>
          <w:tcPr>
            <w:tcW w:w="834" w:type="dxa"/>
            <w:tcBorders>
              <w:top w:val="single" w:sz="4" w:space="0" w:color="000000"/>
              <w:left w:val="nil"/>
              <w:bottom w:val="nil"/>
              <w:right w:val="nil"/>
            </w:tcBorders>
            <w:shd w:val="clear" w:color="auto" w:fill="CCCCCC"/>
            <w:tcMar>
              <w:top w:w="80" w:type="dxa"/>
              <w:left w:w="80" w:type="dxa"/>
              <w:bottom w:w="80" w:type="dxa"/>
              <w:right w:w="80" w:type="dxa"/>
            </w:tcMar>
          </w:tcPr>
          <w:p w14:paraId="2CD06F47" w14:textId="77777777" w:rsidR="00594CF2" w:rsidRDefault="00B2237B">
            <w:pPr>
              <w:pStyle w:val="BodyA"/>
              <w:spacing w:before="160"/>
            </w:pPr>
            <w:r>
              <w:rPr>
                <w:rStyle w:val="None"/>
                <w:b/>
                <w:bCs/>
                <w:smallCaps/>
              </w:rPr>
              <w:t>Time:</w:t>
            </w:r>
          </w:p>
        </w:tc>
        <w:tc>
          <w:tcPr>
            <w:tcW w:w="7816"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5349AEC3" w14:textId="77777777" w:rsidR="00594CF2" w:rsidRDefault="00B2237B">
            <w:pPr>
              <w:pStyle w:val="BodyA"/>
              <w:spacing w:before="120"/>
            </w:pPr>
            <w:r>
              <w:rPr>
                <w:rStyle w:val="None"/>
              </w:rPr>
              <w:t>8:00 am</w:t>
            </w:r>
          </w:p>
        </w:tc>
      </w:tr>
      <w:tr w:rsidR="00594CF2" w14:paraId="5C65431D" w14:textId="77777777">
        <w:trPr>
          <w:trHeight w:val="305"/>
        </w:trPr>
        <w:tc>
          <w:tcPr>
            <w:tcW w:w="14380"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585BFF7D" w14:textId="77777777" w:rsidR="00594CF2" w:rsidRDefault="00594CF2"/>
        </w:tc>
      </w:tr>
      <w:tr w:rsidR="00594CF2" w14:paraId="7312C240" w14:textId="77777777">
        <w:trPr>
          <w:trHeight w:val="50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33CC8E2C" w14:textId="77777777" w:rsidR="00594CF2" w:rsidRDefault="00B2237B">
            <w:pPr>
              <w:pStyle w:val="BodyA"/>
              <w:spacing w:before="160"/>
            </w:pPr>
            <w:r>
              <w:rPr>
                <w:rStyle w:val="None"/>
                <w:b/>
                <w:bCs/>
                <w:caps/>
              </w:rPr>
              <w:t>Present</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976F145" w14:textId="77777777" w:rsidR="00594CF2" w:rsidRDefault="00B2237B">
            <w:pPr>
              <w:pStyle w:val="BodyA"/>
              <w:widowControl w:val="0"/>
            </w:pPr>
            <w:r>
              <w:rPr>
                <w:rStyle w:val="None"/>
              </w:rPr>
              <w:t xml:space="preserve">Melissa, Alnoor, Rami, Kristen, Conrad, Mandy, Scott, Vlad, Julie W., Janet, Scott H., Kristin S., </w:t>
            </w:r>
            <w:proofErr w:type="gramStart"/>
            <w:r>
              <w:rPr>
                <w:rStyle w:val="None"/>
              </w:rPr>
              <w:t>Cindy,  Conrad</w:t>
            </w:r>
            <w:proofErr w:type="gramEnd"/>
            <w:r>
              <w:rPr>
                <w:rStyle w:val="None"/>
              </w:rPr>
              <w:t>, Jeyas and Diego (BIA Staff)</w:t>
            </w:r>
          </w:p>
        </w:tc>
      </w:tr>
      <w:tr w:rsidR="00594CF2" w14:paraId="5F6A5CE4" w14:textId="77777777">
        <w:trPr>
          <w:trHeight w:val="412"/>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31B2F774" w14:textId="77777777" w:rsidR="00594CF2" w:rsidRDefault="00B2237B">
            <w:pPr>
              <w:pStyle w:val="BodyA"/>
              <w:spacing w:before="160"/>
            </w:pPr>
            <w:r>
              <w:rPr>
                <w:rStyle w:val="None"/>
                <w:b/>
                <w:bCs/>
                <w:caps/>
              </w:rPr>
              <w:t>Regrets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9CBEDB0" w14:textId="77777777" w:rsidR="00594CF2" w:rsidRDefault="00594CF2"/>
        </w:tc>
      </w:tr>
      <w:tr w:rsidR="00594CF2" w14:paraId="0F2F9CDD" w14:textId="77777777">
        <w:trPr>
          <w:trHeight w:val="310"/>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0E7A7C82" w14:textId="77777777" w:rsidR="00594CF2" w:rsidRDefault="00B2237B">
            <w:pPr>
              <w:pStyle w:val="BodyA"/>
              <w:spacing w:before="160"/>
            </w:pPr>
            <w:r>
              <w:rPr>
                <w:rStyle w:val="None"/>
                <w:b/>
                <w:bCs/>
                <w:caps/>
              </w:rPr>
              <w:t>Absent</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C074D5D" w14:textId="77777777" w:rsidR="00594CF2" w:rsidRDefault="00594CF2"/>
        </w:tc>
      </w:tr>
      <w:tr w:rsidR="00594CF2" w14:paraId="5DCB2288" w14:textId="77777777">
        <w:trPr>
          <w:trHeight w:val="310"/>
        </w:trPr>
        <w:tc>
          <w:tcPr>
            <w:tcW w:w="2253"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tcPr>
          <w:p w14:paraId="30A186FA" w14:textId="77777777" w:rsidR="00594CF2" w:rsidRDefault="00594CF2"/>
        </w:tc>
        <w:tc>
          <w:tcPr>
            <w:tcW w:w="12127" w:type="dxa"/>
            <w:gridSpan w:val="3"/>
            <w:tcBorders>
              <w:top w:val="single" w:sz="4" w:space="0" w:color="000000"/>
              <w:left w:val="nil"/>
              <w:bottom w:val="single" w:sz="4" w:space="0" w:color="000000"/>
              <w:right w:val="single" w:sz="4" w:space="0" w:color="000000"/>
            </w:tcBorders>
            <w:shd w:val="clear" w:color="auto" w:fill="BFBFBF"/>
            <w:tcMar>
              <w:top w:w="80" w:type="dxa"/>
              <w:left w:w="80" w:type="dxa"/>
              <w:bottom w:w="80" w:type="dxa"/>
              <w:right w:w="80" w:type="dxa"/>
            </w:tcMar>
          </w:tcPr>
          <w:p w14:paraId="3FC4039B" w14:textId="77777777" w:rsidR="00594CF2" w:rsidRDefault="00594CF2"/>
        </w:tc>
      </w:tr>
      <w:tr w:rsidR="00594CF2" w14:paraId="41E4BC06" w14:textId="77777777">
        <w:trPr>
          <w:trHeight w:val="50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54F89159" w14:textId="77777777" w:rsidR="00594CF2" w:rsidRDefault="00B2237B">
            <w:pPr>
              <w:pStyle w:val="BodyA"/>
              <w:spacing w:before="160"/>
            </w:pPr>
            <w:r>
              <w:rPr>
                <w:rStyle w:val="None"/>
                <w:b/>
                <w:bCs/>
                <w:caps/>
              </w:rPr>
              <w:t>Approve Agenda &amp; Consent agenda</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EECEA48" w14:textId="77777777" w:rsidR="00594CF2" w:rsidRDefault="00B2237B">
            <w:pPr>
              <w:pStyle w:val="BodyA"/>
              <w:spacing w:before="120"/>
            </w:pPr>
            <w:r>
              <w:t>Al and Janet</w:t>
            </w:r>
          </w:p>
        </w:tc>
      </w:tr>
      <w:tr w:rsidR="00594CF2" w14:paraId="5A06C0F1" w14:textId="77777777">
        <w:trPr>
          <w:trHeight w:val="310"/>
        </w:trPr>
        <w:tc>
          <w:tcPr>
            <w:tcW w:w="1438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F0E1349" w14:textId="77777777" w:rsidR="00594CF2" w:rsidRDefault="00594CF2"/>
        </w:tc>
      </w:tr>
      <w:tr w:rsidR="00594CF2" w14:paraId="6DFA2676" w14:textId="77777777">
        <w:trPr>
          <w:trHeight w:val="50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5024CD45" w14:textId="77777777" w:rsidR="00594CF2" w:rsidRDefault="00B2237B">
            <w:pPr>
              <w:pStyle w:val="BodyA"/>
              <w:spacing w:before="160"/>
            </w:pPr>
            <w:r>
              <w:rPr>
                <w:rStyle w:val="None"/>
                <w:b/>
                <w:bCs/>
                <w:caps/>
              </w:rPr>
              <w:t>Approval of last minutes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EE3A33D" w14:textId="77777777" w:rsidR="00594CF2" w:rsidRDefault="00B2237B">
            <w:pPr>
              <w:pStyle w:val="BodyA"/>
              <w:spacing w:before="120"/>
            </w:pPr>
            <w:r>
              <w:t xml:space="preserve">George and </w:t>
            </w:r>
            <w:r>
              <w:t>Vlad</w:t>
            </w:r>
          </w:p>
        </w:tc>
      </w:tr>
      <w:tr w:rsidR="00594CF2" w14:paraId="24A37D44" w14:textId="77777777">
        <w:trPr>
          <w:trHeight w:val="24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30A26BC3" w14:textId="77777777" w:rsidR="00594CF2" w:rsidRDefault="00B2237B">
            <w:pPr>
              <w:pStyle w:val="BodyA"/>
              <w:spacing w:before="160"/>
            </w:pPr>
            <w:r>
              <w:rPr>
                <w:rStyle w:val="None"/>
                <w:b/>
                <w:bCs/>
                <w:caps/>
              </w:rPr>
              <w:t>NEXT MEETINGS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20CEB15" w14:textId="77777777" w:rsidR="00594CF2" w:rsidRDefault="00B2237B">
            <w:pPr>
              <w:pStyle w:val="BodyA"/>
              <w:spacing w:before="120"/>
            </w:pPr>
            <w:r>
              <w:rPr>
                <w:rStyle w:val="None"/>
              </w:rPr>
              <w:t>July 19</w:t>
            </w:r>
          </w:p>
        </w:tc>
      </w:tr>
      <w:tr w:rsidR="00594CF2" w14:paraId="77989747" w14:textId="77777777">
        <w:trPr>
          <w:trHeight w:val="607"/>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2F095E1D" w14:textId="77777777" w:rsidR="00594CF2" w:rsidRDefault="00B2237B">
            <w:pPr>
              <w:pStyle w:val="BodyA"/>
              <w:spacing w:before="160"/>
            </w:pPr>
            <w:r>
              <w:rPr>
                <w:rStyle w:val="None"/>
                <w:b/>
                <w:bCs/>
                <w:caps/>
              </w:rPr>
              <w:t>conflict of interests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56C5228" w14:textId="77777777" w:rsidR="00594CF2" w:rsidRDefault="00B2237B">
            <w:pPr>
              <w:pStyle w:val="BodyA"/>
              <w:spacing w:before="120"/>
            </w:pPr>
            <w:r>
              <w:rPr>
                <w:rStyle w:val="None"/>
              </w:rPr>
              <w:t>None declared.</w:t>
            </w:r>
          </w:p>
        </w:tc>
      </w:tr>
    </w:tbl>
    <w:p w14:paraId="33F07B53" w14:textId="77777777" w:rsidR="00594CF2" w:rsidRDefault="00594CF2">
      <w:pPr>
        <w:pStyle w:val="BodyA"/>
        <w:widowControl w:val="0"/>
        <w:tabs>
          <w:tab w:val="right" w:pos="8460"/>
        </w:tabs>
        <w:spacing w:after="120"/>
        <w:ind w:left="216" w:hanging="216"/>
        <w:rPr>
          <w:rStyle w:val="None"/>
          <w:b/>
          <w:bCs/>
          <w:smallCaps/>
          <w:lang w:val="de-DE"/>
        </w:rPr>
      </w:pPr>
    </w:p>
    <w:p w14:paraId="2BB7F4CC" w14:textId="77777777" w:rsidR="00594CF2" w:rsidRDefault="00594CF2">
      <w:pPr>
        <w:pStyle w:val="BodyA"/>
        <w:widowControl w:val="0"/>
        <w:tabs>
          <w:tab w:val="right" w:pos="8460"/>
        </w:tabs>
        <w:spacing w:after="120"/>
        <w:ind w:left="108" w:hanging="108"/>
        <w:rPr>
          <w:rStyle w:val="None"/>
          <w:b/>
          <w:bCs/>
          <w:smallCaps/>
          <w:lang w:val="de-DE"/>
        </w:rPr>
      </w:pPr>
    </w:p>
    <w:p w14:paraId="4B370130" w14:textId="77777777" w:rsidR="00594CF2" w:rsidRDefault="00594CF2">
      <w:pPr>
        <w:pStyle w:val="BodyA"/>
        <w:widowControl w:val="0"/>
        <w:tabs>
          <w:tab w:val="right" w:pos="8460"/>
        </w:tabs>
        <w:spacing w:after="120"/>
        <w:rPr>
          <w:rStyle w:val="None"/>
          <w:b/>
          <w:bCs/>
          <w:smallCaps/>
        </w:rPr>
      </w:pPr>
    </w:p>
    <w:p w14:paraId="1835686E" w14:textId="77777777" w:rsidR="00594CF2" w:rsidRDefault="00594CF2">
      <w:pPr>
        <w:pStyle w:val="BodyA"/>
        <w:rPr>
          <w:rStyle w:val="None"/>
        </w:rPr>
      </w:pPr>
    </w:p>
    <w:p w14:paraId="53F3FD35" w14:textId="77777777" w:rsidR="00594CF2" w:rsidRDefault="00594CF2">
      <w:pPr>
        <w:pStyle w:val="BodyA"/>
        <w:rPr>
          <w:rStyle w:val="None"/>
        </w:rPr>
      </w:pPr>
    </w:p>
    <w:p w14:paraId="5245AB67" w14:textId="77777777" w:rsidR="00594CF2" w:rsidRDefault="00594CF2">
      <w:pPr>
        <w:pStyle w:val="BodyA"/>
        <w:rPr>
          <w:rStyle w:val="None"/>
        </w:rPr>
      </w:pPr>
    </w:p>
    <w:p w14:paraId="55CD5D64" w14:textId="77777777" w:rsidR="00594CF2" w:rsidRDefault="00594CF2">
      <w:pPr>
        <w:pStyle w:val="BodyA"/>
        <w:rPr>
          <w:rStyle w:val="None"/>
        </w:rPr>
      </w:pPr>
    </w:p>
    <w:p w14:paraId="4284B067" w14:textId="77777777" w:rsidR="00594CF2" w:rsidRDefault="00594CF2">
      <w:pPr>
        <w:pStyle w:val="BodyA"/>
        <w:rPr>
          <w:rStyle w:val="None"/>
        </w:rPr>
      </w:pPr>
    </w:p>
    <w:p w14:paraId="7770288C" w14:textId="77777777" w:rsidR="00594CF2" w:rsidRDefault="00594CF2">
      <w:pPr>
        <w:pStyle w:val="BodyA"/>
        <w:rPr>
          <w:rStyle w:val="None"/>
        </w:rPr>
      </w:pPr>
    </w:p>
    <w:p w14:paraId="24D0677D" w14:textId="77777777" w:rsidR="00594CF2" w:rsidRDefault="00594CF2">
      <w:pPr>
        <w:pStyle w:val="BodyA"/>
        <w:rPr>
          <w:rStyle w:val="None"/>
        </w:rPr>
      </w:pPr>
    </w:p>
    <w:tbl>
      <w:tblPr>
        <w:tblW w:w="141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05"/>
        <w:gridCol w:w="9483"/>
        <w:gridCol w:w="1421"/>
        <w:gridCol w:w="1260"/>
      </w:tblGrid>
      <w:tr w:rsidR="00594CF2" w14:paraId="2B25B49E" w14:textId="77777777">
        <w:trPr>
          <w:trHeight w:val="501"/>
        </w:trPr>
        <w:tc>
          <w:tcPr>
            <w:tcW w:w="2004"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6A1EFE26" w14:textId="77777777" w:rsidR="00594CF2" w:rsidRDefault="00B2237B">
            <w:pPr>
              <w:pStyle w:val="BodyA"/>
              <w:spacing w:before="60" w:after="60"/>
            </w:pPr>
            <w:r>
              <w:rPr>
                <w:rStyle w:val="None"/>
                <w:b/>
                <w:bCs/>
                <w:caps/>
              </w:rPr>
              <w:t>Item Discussed</w:t>
            </w:r>
          </w:p>
        </w:tc>
        <w:tc>
          <w:tcPr>
            <w:tcW w:w="9482"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4208EC8B" w14:textId="77777777" w:rsidR="00594CF2" w:rsidRDefault="00B2237B">
            <w:pPr>
              <w:pStyle w:val="BodyA"/>
              <w:spacing w:before="60" w:after="60"/>
              <w:jc w:val="center"/>
            </w:pPr>
            <w:r>
              <w:rPr>
                <w:rStyle w:val="None"/>
                <w:b/>
                <w:bCs/>
                <w:caps/>
              </w:rPr>
              <w:t>Key Discussion Points &amp; Action</w:t>
            </w:r>
          </w:p>
        </w:tc>
        <w:tc>
          <w:tcPr>
            <w:tcW w:w="1421"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6B676A2F" w14:textId="77777777" w:rsidR="00594CF2" w:rsidRDefault="00B2237B">
            <w:pPr>
              <w:pStyle w:val="BodyA"/>
              <w:spacing w:before="60" w:after="60"/>
              <w:jc w:val="center"/>
            </w:pPr>
            <w:r>
              <w:rPr>
                <w:rStyle w:val="None"/>
                <w:b/>
                <w:bCs/>
                <w:caps/>
              </w:rPr>
              <w:t>Responsibility</w:t>
            </w:r>
          </w:p>
        </w:tc>
        <w:tc>
          <w:tcPr>
            <w:tcW w:w="1260"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7961772B" w14:textId="77777777" w:rsidR="00594CF2" w:rsidRDefault="00B2237B">
            <w:pPr>
              <w:pStyle w:val="BodyA"/>
              <w:spacing w:before="60" w:after="60"/>
              <w:jc w:val="center"/>
            </w:pPr>
            <w:r>
              <w:rPr>
                <w:rStyle w:val="None"/>
                <w:b/>
                <w:bCs/>
                <w:caps/>
              </w:rPr>
              <w:t>Timeline</w:t>
            </w:r>
          </w:p>
        </w:tc>
      </w:tr>
      <w:tr w:rsidR="00594CF2" w14:paraId="74BDEDFB" w14:textId="77777777">
        <w:trPr>
          <w:trHeight w:val="761"/>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8EDEF3" w14:textId="77777777" w:rsidR="00594CF2" w:rsidRDefault="00B2237B">
            <w:pPr>
              <w:pStyle w:val="BodyA"/>
              <w:spacing w:line="259" w:lineRule="auto"/>
            </w:pPr>
            <w:r>
              <w:rPr>
                <w:rStyle w:val="None"/>
                <w:b/>
                <w:bCs/>
                <w:caps/>
              </w:rPr>
              <w:t>Welcome and Opening Remarks</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0BEA0A" w14:textId="77777777" w:rsidR="00594CF2" w:rsidRDefault="00B2237B">
            <w:pPr>
              <w:pStyle w:val="ListParagraph"/>
              <w:numPr>
                <w:ilvl w:val="0"/>
                <w:numId w:val="1"/>
              </w:numPr>
            </w:pPr>
            <w:r>
              <w:rPr>
                <w:rStyle w:val="None"/>
              </w:rPr>
              <w:t>Land Acknowledgment</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1E72B3" w14:textId="77777777" w:rsidR="00594CF2" w:rsidRDefault="00B2237B">
            <w:pPr>
              <w:pStyle w:val="BodyA"/>
              <w:spacing w:before="120"/>
            </w:pPr>
            <w:r>
              <w:rPr>
                <w:rStyle w:val="None"/>
              </w:rPr>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231A8B" w14:textId="77777777" w:rsidR="00594CF2" w:rsidRDefault="00594CF2"/>
        </w:tc>
      </w:tr>
      <w:tr w:rsidR="00594CF2" w14:paraId="5A9CB473" w14:textId="77777777">
        <w:trPr>
          <w:trHeight w:val="2306"/>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5FABD3" w14:textId="77777777" w:rsidR="00594CF2" w:rsidRDefault="00B2237B">
            <w:pPr>
              <w:pStyle w:val="BodyA"/>
              <w:spacing w:before="160"/>
            </w:pPr>
            <w:r>
              <w:rPr>
                <w:rStyle w:val="None"/>
                <w:b/>
                <w:bCs/>
                <w:caps/>
              </w:rPr>
              <w:t>Chair Update</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4F8EF3" w14:textId="77777777" w:rsidR="00594CF2" w:rsidRDefault="00B2237B">
            <w:pPr>
              <w:pStyle w:val="ListParagraph"/>
              <w:numPr>
                <w:ilvl w:val="0"/>
                <w:numId w:val="2"/>
              </w:numPr>
            </w:pPr>
            <w:r>
              <w:rPr>
                <w:rStyle w:val="None"/>
              </w:rPr>
              <w:t xml:space="preserve">Acknowledging 40 </w:t>
            </w:r>
            <w:r>
              <w:rPr>
                <w:rStyle w:val="None"/>
              </w:rPr>
              <w:t>anniversary of Words Worth Books</w:t>
            </w:r>
          </w:p>
          <w:p w14:paraId="312BDD31" w14:textId="77777777" w:rsidR="00594CF2" w:rsidRDefault="00B2237B">
            <w:pPr>
              <w:pStyle w:val="ListParagraph"/>
              <w:numPr>
                <w:ilvl w:val="0"/>
                <w:numId w:val="2"/>
              </w:numPr>
            </w:pPr>
            <w:r>
              <w:rPr>
                <w:rStyle w:val="None"/>
              </w:rPr>
              <w:t>Jeyas brought Minister of Immigration</w:t>
            </w:r>
          </w:p>
          <w:p w14:paraId="7AD15D44" w14:textId="77777777" w:rsidR="00594CF2" w:rsidRDefault="00B2237B">
            <w:pPr>
              <w:pStyle w:val="ListParagraph"/>
              <w:numPr>
                <w:ilvl w:val="0"/>
                <w:numId w:val="2"/>
              </w:numPr>
            </w:pPr>
            <w:proofErr w:type="gramStart"/>
            <w:r>
              <w:rPr>
                <w:rStyle w:val="None"/>
              </w:rPr>
              <w:t>Liberals</w:t>
            </w:r>
            <w:proofErr w:type="gramEnd"/>
            <w:r>
              <w:rPr>
                <w:rStyle w:val="None"/>
              </w:rPr>
              <w:t xml:space="preserve"> leader coming to visit Uptown</w:t>
            </w:r>
          </w:p>
          <w:p w14:paraId="4CF3E9F2" w14:textId="77777777" w:rsidR="00594CF2" w:rsidRDefault="00B2237B">
            <w:pPr>
              <w:pStyle w:val="ListParagraph"/>
              <w:numPr>
                <w:ilvl w:val="0"/>
                <w:numId w:val="2"/>
              </w:numPr>
            </w:pPr>
            <w:r>
              <w:rPr>
                <w:rStyle w:val="None"/>
              </w:rPr>
              <w:t>Senior Management Team, most discussion around waste management, issues around process of business licensing. Many ideas to improve process like paying multiple years in advance or automatic payments. Reminder to Board members to give feedback about it. Condensed information package about business, fire, utilities, health, BIA, etc.</w:t>
            </w:r>
          </w:p>
          <w:p w14:paraId="4462C6A6" w14:textId="77777777" w:rsidR="00594CF2" w:rsidRDefault="00B2237B">
            <w:pPr>
              <w:pStyle w:val="ListParagraph"/>
              <w:numPr>
                <w:ilvl w:val="0"/>
                <w:numId w:val="2"/>
              </w:numPr>
            </w:pPr>
            <w:r>
              <w:rPr>
                <w:rStyle w:val="None"/>
              </w:rPr>
              <w:t xml:space="preserve">Board presence at events. Melissa suggested to add events to </w:t>
            </w:r>
            <w:r>
              <w:rPr>
                <w:rStyle w:val="None"/>
              </w:rPr>
              <w:t>members’ calendars.</w:t>
            </w:r>
          </w:p>
          <w:p w14:paraId="1C6BB110" w14:textId="77777777" w:rsidR="00594CF2" w:rsidRDefault="00B2237B">
            <w:pPr>
              <w:pStyle w:val="ListParagraph"/>
              <w:numPr>
                <w:ilvl w:val="0"/>
                <w:numId w:val="2"/>
              </w:numPr>
            </w:pPr>
            <w:r>
              <w:rPr>
                <w:rStyle w:val="None"/>
              </w:rPr>
              <w:t>July 19 meeting confirmed</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7475B9" w14:textId="77777777" w:rsidR="00594CF2" w:rsidRDefault="00B2237B">
            <w:pPr>
              <w:pStyle w:val="BodyA"/>
            </w:pPr>
            <w:r>
              <w:rPr>
                <w:rStyle w:val="None"/>
              </w:rPr>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D51BEB" w14:textId="77777777" w:rsidR="00594CF2" w:rsidRDefault="00594CF2"/>
        </w:tc>
      </w:tr>
      <w:tr w:rsidR="00594CF2" w14:paraId="171B116D" w14:textId="77777777">
        <w:trPr>
          <w:trHeight w:val="2566"/>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C394D1" w14:textId="77777777" w:rsidR="00594CF2" w:rsidRDefault="00B2237B">
            <w:pPr>
              <w:spacing w:before="160" w:after="80"/>
            </w:pPr>
            <w:r>
              <w:rPr>
                <w:rFonts w:ascii="Calibri" w:hAnsi="Calibri" w:cs="Arial Unicode MS"/>
                <w:b/>
                <w:bCs/>
                <w:color w:val="000000"/>
                <w:sz w:val="22"/>
                <w:szCs w:val="22"/>
                <w:u w:color="000000"/>
                <w14:textOutline w14:w="12700" w14:cap="flat" w14:cmpd="sng" w14:algn="ctr">
                  <w14:noFill/>
                  <w14:prstDash w14:val="solid"/>
                  <w14:miter w14:lim="400000"/>
                </w14:textOutline>
              </w:rPr>
              <w:lastRenderedPageBreak/>
              <w:t>ED REPORT</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30E521" w14:textId="77777777" w:rsidR="00594CF2" w:rsidRDefault="00B2237B">
            <w:pPr>
              <w:pStyle w:val="ListParagraph"/>
              <w:numPr>
                <w:ilvl w:val="0"/>
                <w:numId w:val="3"/>
              </w:numPr>
            </w:pPr>
            <w:r>
              <w:t>KW Chamber Expo</w:t>
            </w:r>
          </w:p>
          <w:p w14:paraId="78D2D63C" w14:textId="77777777" w:rsidR="00594CF2" w:rsidRDefault="00B2237B">
            <w:pPr>
              <w:pStyle w:val="ListParagraph"/>
              <w:numPr>
                <w:ilvl w:val="0"/>
                <w:numId w:val="3"/>
              </w:numPr>
            </w:pPr>
            <w:r>
              <w:t>Toque magazine: last issue Ethels, Princess Cafe, Jane Bond. Next issue: Loop, Erban Corner and Paul Puncher</w:t>
            </w:r>
          </w:p>
          <w:p w14:paraId="4B71C54A" w14:textId="77777777" w:rsidR="00594CF2" w:rsidRDefault="00B2237B">
            <w:pPr>
              <w:pStyle w:val="ListParagraph"/>
              <w:numPr>
                <w:ilvl w:val="0"/>
                <w:numId w:val="3"/>
              </w:numPr>
            </w:pPr>
            <w:proofErr w:type="spellStart"/>
            <w:r>
              <w:t>Mothers Day</w:t>
            </w:r>
            <w:proofErr w:type="spellEnd"/>
            <w:r>
              <w:t xml:space="preserve"> contest extremely popular</w:t>
            </w:r>
          </w:p>
          <w:p w14:paraId="66AA8DB5" w14:textId="77777777" w:rsidR="00594CF2" w:rsidRDefault="00B2237B">
            <w:pPr>
              <w:pStyle w:val="ListParagraph"/>
              <w:numPr>
                <w:ilvl w:val="0"/>
                <w:numId w:val="3"/>
              </w:numPr>
            </w:pPr>
            <w:r>
              <w:t>Galentine’s Day also very successful</w:t>
            </w:r>
          </w:p>
          <w:p w14:paraId="380B5330" w14:textId="77777777" w:rsidR="00594CF2" w:rsidRDefault="00B2237B">
            <w:pPr>
              <w:pStyle w:val="ListParagraph"/>
              <w:numPr>
                <w:ilvl w:val="0"/>
                <w:numId w:val="3"/>
              </w:numPr>
            </w:pPr>
            <w:r>
              <w:t>Sweet &amp; Savoury 10th anniversary and Words Worth Books 40th Anniversary</w:t>
            </w:r>
          </w:p>
          <w:p w14:paraId="25832AA3" w14:textId="77777777" w:rsidR="00594CF2" w:rsidRDefault="00B2237B">
            <w:pPr>
              <w:pStyle w:val="ListParagraph"/>
              <w:numPr>
                <w:ilvl w:val="0"/>
                <w:numId w:val="3"/>
              </w:numPr>
            </w:pPr>
            <w:r>
              <w:t>Uptown Egg Hunt, over 3000 people, keeps getting bigger. Square activations.</w:t>
            </w:r>
          </w:p>
          <w:p w14:paraId="34076CA8" w14:textId="77777777" w:rsidR="00594CF2" w:rsidRDefault="00B2237B">
            <w:pPr>
              <w:pStyle w:val="ListParagraph"/>
              <w:numPr>
                <w:ilvl w:val="0"/>
                <w:numId w:val="3"/>
              </w:numPr>
            </w:pPr>
            <w:r>
              <w:t xml:space="preserve">Waiting for My Main Street funding for </w:t>
            </w:r>
            <w:proofErr w:type="spellStart"/>
            <w:r>
              <w:t>parkade</w:t>
            </w:r>
            <w:proofErr w:type="spellEnd"/>
            <w:r>
              <w:t xml:space="preserve"> renovation and other public realm projects</w:t>
            </w:r>
          </w:p>
          <w:p w14:paraId="1BE040C6" w14:textId="77777777" w:rsidR="00594CF2" w:rsidRDefault="00B2237B">
            <w:pPr>
              <w:pStyle w:val="ListParagraph"/>
              <w:numPr>
                <w:ilvl w:val="0"/>
                <w:numId w:val="3"/>
              </w:numPr>
            </w:pPr>
            <w:r>
              <w:t xml:space="preserve">Other events: Special Olympics, Salsa in the Square and Mary Allen Market, </w:t>
            </w:r>
            <w:proofErr w:type="spellStart"/>
            <w:r>
              <w:t>Afrovibes</w:t>
            </w:r>
            <w:proofErr w:type="spellEnd"/>
          </w:p>
          <w:p w14:paraId="0521BA4F" w14:textId="77777777" w:rsidR="00594CF2" w:rsidRDefault="00B2237B">
            <w:pPr>
              <w:pStyle w:val="ListParagraph"/>
              <w:numPr>
                <w:ilvl w:val="0"/>
                <w:numId w:val="3"/>
              </w:numPr>
            </w:pPr>
            <w:r>
              <w:t>Street sweeping updates</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F51C06" w14:textId="77777777" w:rsidR="00594CF2" w:rsidRDefault="00B2237B">
            <w:pPr>
              <w:spacing w:after="80"/>
            </w:pPr>
            <w:r>
              <w:rPr>
                <w:rFonts w:ascii="Calibri" w:hAnsi="Calibri" w:cs="Arial Unicode MS"/>
                <w:color w:val="000000"/>
                <w:sz w:val="22"/>
                <w:szCs w:val="22"/>
                <w:u w:color="000000"/>
                <w14:textOutline w14:w="12700" w14:cap="flat" w14:cmpd="sng" w14:algn="ctr">
                  <w14:noFill/>
                  <w14:prstDash w14:val="solid"/>
                  <w14:miter w14:lim="400000"/>
                </w14:textOutline>
              </w:rPr>
              <w:t>Jeyas B.</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40FC47" w14:textId="77777777" w:rsidR="00594CF2" w:rsidRDefault="00594CF2"/>
        </w:tc>
      </w:tr>
      <w:tr w:rsidR="00594CF2" w14:paraId="3C85B29D" w14:textId="77777777">
        <w:trPr>
          <w:trHeight w:val="5686"/>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785014" w14:textId="77777777" w:rsidR="00594CF2" w:rsidRDefault="00B2237B">
            <w:pPr>
              <w:pStyle w:val="BodyA"/>
              <w:spacing w:before="160"/>
            </w:pPr>
            <w:r>
              <w:rPr>
                <w:rStyle w:val="None"/>
                <w:b/>
                <w:bCs/>
                <w:caps/>
              </w:rPr>
              <w:t xml:space="preserve">ED report </w:t>
            </w:r>
            <w:r>
              <w:rPr>
                <w:rStyle w:val="None"/>
                <w:caps/>
              </w:rPr>
              <w:t>(contd.)</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4BBB3" w14:textId="77777777" w:rsidR="00594CF2" w:rsidRDefault="00B2237B">
            <w:pPr>
              <w:pStyle w:val="ListParagraph"/>
              <w:numPr>
                <w:ilvl w:val="0"/>
                <w:numId w:val="4"/>
              </w:numPr>
            </w:pPr>
            <w:r>
              <w:t>New tenant at The Shops: Federal Service Canada office taking all vacant units</w:t>
            </w:r>
          </w:p>
          <w:p w14:paraId="48C190DA" w14:textId="77777777" w:rsidR="00594CF2" w:rsidRDefault="00B2237B">
            <w:pPr>
              <w:pStyle w:val="ListParagraph"/>
              <w:numPr>
                <w:ilvl w:val="0"/>
                <w:numId w:val="4"/>
              </w:numPr>
            </w:pPr>
            <w:r>
              <w:t>Heritage Green: washroom official opening</w:t>
            </w:r>
          </w:p>
          <w:p w14:paraId="44DED855" w14:textId="77777777" w:rsidR="00594CF2" w:rsidRDefault="00B2237B">
            <w:pPr>
              <w:pStyle w:val="ListParagraph"/>
              <w:numPr>
                <w:ilvl w:val="0"/>
                <w:numId w:val="4"/>
              </w:numPr>
            </w:pPr>
            <w:r>
              <w:t xml:space="preserve">Immigration Minister Mark Miller visit: Champa Kitchen, Score </w:t>
            </w:r>
            <w:r>
              <w:t xml:space="preserve">Pizza, Joy of Flowers, </w:t>
            </w:r>
            <w:proofErr w:type="spellStart"/>
            <w:r>
              <w:t>Pur</w:t>
            </w:r>
            <w:proofErr w:type="spellEnd"/>
            <w:r>
              <w:t xml:space="preserve"> &amp; Simple</w:t>
            </w:r>
          </w:p>
          <w:p w14:paraId="341E0641" w14:textId="77777777" w:rsidR="00594CF2" w:rsidRDefault="00B2237B">
            <w:pPr>
              <w:pStyle w:val="ListParagraph"/>
              <w:numPr>
                <w:ilvl w:val="0"/>
                <w:numId w:val="4"/>
              </w:numPr>
            </w:pPr>
            <w:r>
              <w:t>Upcoming provincial Liberal Leader Bonnie Crombie visit. Julie suggested putting together a list of items.</w:t>
            </w:r>
          </w:p>
          <w:p w14:paraId="7EE2A920" w14:textId="77777777" w:rsidR="00594CF2" w:rsidRDefault="00B2237B">
            <w:pPr>
              <w:pStyle w:val="ListParagraph"/>
              <w:numPr>
                <w:ilvl w:val="0"/>
                <w:numId w:val="4"/>
              </w:numPr>
            </w:pPr>
            <w:r>
              <w:t>Al suggested giving more feedback to politicians</w:t>
            </w:r>
          </w:p>
          <w:p w14:paraId="587F35B2" w14:textId="77777777" w:rsidR="00594CF2" w:rsidRDefault="00B2237B">
            <w:pPr>
              <w:pStyle w:val="ListParagraph"/>
              <w:numPr>
                <w:ilvl w:val="0"/>
                <w:numId w:val="4"/>
              </w:numPr>
            </w:pPr>
            <w:r>
              <w:t>Empty Bowls food bank event. Local restaurants providing food and Clay &amp; Glass plates.</w:t>
            </w:r>
          </w:p>
          <w:p w14:paraId="233BDE49" w14:textId="77777777" w:rsidR="00594CF2" w:rsidRDefault="00B2237B">
            <w:pPr>
              <w:pStyle w:val="ListParagraph"/>
              <w:numPr>
                <w:ilvl w:val="0"/>
                <w:numId w:val="4"/>
              </w:numPr>
            </w:pPr>
            <w:r>
              <w:t xml:space="preserve">Gift cards </w:t>
            </w:r>
            <w:proofErr w:type="gramStart"/>
            <w:r>
              <w:t>update:</w:t>
            </w:r>
            <w:proofErr w:type="gramEnd"/>
            <w:r>
              <w:t xml:space="preserve"> over $10,000 loaded from March to May, $7,800 spent. Dana commented that there is a need to increase awareness about gift card process. Lots of Uptown Dollars still out there. Al suggested more social media posts about it. Video with staff instructions.</w:t>
            </w:r>
          </w:p>
          <w:p w14:paraId="4ACB4A38" w14:textId="77777777" w:rsidR="00594CF2" w:rsidRDefault="00B2237B">
            <w:pPr>
              <w:pStyle w:val="ListParagraph"/>
              <w:numPr>
                <w:ilvl w:val="0"/>
                <w:numId w:val="4"/>
              </w:numPr>
            </w:pPr>
            <w:r>
              <w:t>Neuron e-scooters and e-bikes. Advocating with Julie to limit the time and locations.</w:t>
            </w:r>
          </w:p>
          <w:p w14:paraId="73EB2CEB" w14:textId="77777777" w:rsidR="00594CF2" w:rsidRDefault="00B2237B">
            <w:pPr>
              <w:pStyle w:val="ListParagraph"/>
              <w:numPr>
                <w:ilvl w:val="0"/>
                <w:numId w:val="4"/>
              </w:numPr>
            </w:pPr>
            <w:r>
              <w:t>Jazz Festival no longer charity. Jeyas to meet with Patti Brooks to learn more of the history. Advocating for Jazz Society to increase work with Festival. Board members suggest changes to BIA funding. Reminders of Sunlife connections. Suggestions for BIA to join forces with Sunlife to establish position regarding festival. Scott reminded that externally there is little connection between Jazz and BIA. Conrad mentioned that this could be a great opportunity for BIA to step up and fill that void, using simila</w:t>
            </w:r>
            <w:r>
              <w:t>r relationships, Mandy opportunity to make it more diverse.</w:t>
            </w:r>
          </w:p>
          <w:p w14:paraId="202726C3" w14:textId="77777777" w:rsidR="00594CF2" w:rsidRDefault="00B2237B">
            <w:pPr>
              <w:pStyle w:val="ListParagraph"/>
              <w:numPr>
                <w:ilvl w:val="0"/>
                <w:numId w:val="4"/>
              </w:numPr>
            </w:pPr>
            <w:r>
              <w:t>Closures: Dive Bar, Erb and Culture night club closed, new tenant already lined up</w:t>
            </w:r>
          </w:p>
          <w:p w14:paraId="1906D631" w14:textId="77777777" w:rsidR="00594CF2" w:rsidRDefault="00B2237B">
            <w:pPr>
              <w:pStyle w:val="ListParagraph"/>
              <w:numPr>
                <w:ilvl w:val="0"/>
                <w:numId w:val="4"/>
              </w:numPr>
            </w:pPr>
            <w:r>
              <w:t xml:space="preserve">Sole relaunch, Fua </w:t>
            </w:r>
            <w:proofErr w:type="spellStart"/>
            <w:r>
              <w:t>Fua</w:t>
            </w:r>
            <w:proofErr w:type="spellEnd"/>
            <w:r>
              <w:t xml:space="preserve"> Japanese dessert, Coco Frutti, </w:t>
            </w:r>
            <w:proofErr w:type="spellStart"/>
            <w:r>
              <w:t>Aristocanine</w:t>
            </w:r>
            <w:proofErr w:type="spellEnd"/>
            <w:r>
              <w:t xml:space="preserve"> first of its kind. New owner at Uptown Dentistry and new medical at Uptown Gallery unit.</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53D6FD" w14:textId="77777777" w:rsidR="00594CF2" w:rsidRDefault="00B2237B">
            <w:pPr>
              <w:pStyle w:val="BodyA"/>
            </w:pPr>
            <w:r>
              <w:rPr>
                <w:rStyle w:val="None"/>
              </w:rPr>
              <w:t>Jeyas B.</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6B82CC" w14:textId="77777777" w:rsidR="00594CF2" w:rsidRDefault="00594CF2"/>
        </w:tc>
      </w:tr>
      <w:tr w:rsidR="00594CF2" w14:paraId="7FC2880F" w14:textId="77777777">
        <w:trPr>
          <w:trHeight w:val="3346"/>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21F717" w14:textId="77777777" w:rsidR="00594CF2" w:rsidRDefault="00B2237B">
            <w:pPr>
              <w:pStyle w:val="BodyA"/>
              <w:spacing w:before="160"/>
            </w:pPr>
            <w:r>
              <w:rPr>
                <w:rStyle w:val="None"/>
                <w:b/>
                <w:bCs/>
                <w:caps/>
              </w:rPr>
              <w:lastRenderedPageBreak/>
              <w:t>Financial report</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112730" w14:textId="77777777" w:rsidR="00594CF2" w:rsidRDefault="00B2237B">
            <w:pPr>
              <w:pStyle w:val="ListParagraph"/>
              <w:numPr>
                <w:ilvl w:val="0"/>
                <w:numId w:val="5"/>
              </w:numPr>
            </w:pPr>
            <w:r>
              <w:t xml:space="preserve">Need to look at reallocating reserves. </w:t>
            </w:r>
          </w:p>
          <w:p w14:paraId="471943C3" w14:textId="77777777" w:rsidR="00594CF2" w:rsidRDefault="00B2237B">
            <w:pPr>
              <w:pStyle w:val="ListParagraph"/>
              <w:numPr>
                <w:ilvl w:val="0"/>
                <w:numId w:val="5"/>
              </w:numPr>
            </w:pPr>
            <w:r>
              <w:t>Janet mentioned investment policy and capital expenditures, Melissa reminded that was discussed at previous meeting.</w:t>
            </w:r>
          </w:p>
          <w:p w14:paraId="2F497C30" w14:textId="77777777" w:rsidR="00594CF2" w:rsidRDefault="00B2237B">
            <w:pPr>
              <w:pStyle w:val="ListParagraph"/>
              <w:numPr>
                <w:ilvl w:val="0"/>
                <w:numId w:val="5"/>
              </w:numPr>
            </w:pPr>
            <w:r>
              <w:t>Jeyas and Diego explained idea about parking garage facade and ground plane activation.</w:t>
            </w:r>
          </w:p>
          <w:p w14:paraId="312E09F1" w14:textId="77777777" w:rsidR="00594CF2" w:rsidRDefault="00B2237B">
            <w:pPr>
              <w:pStyle w:val="ListParagraph"/>
              <w:numPr>
                <w:ilvl w:val="0"/>
                <w:numId w:val="5"/>
              </w:numPr>
            </w:pPr>
            <w:r>
              <w:t>Julie explained difference between by-law and policy.</w:t>
            </w:r>
          </w:p>
          <w:p w14:paraId="4E40277C" w14:textId="77777777" w:rsidR="00594CF2" w:rsidRDefault="00B2237B">
            <w:pPr>
              <w:pStyle w:val="ListParagraph"/>
              <w:numPr>
                <w:ilvl w:val="0"/>
                <w:numId w:val="5"/>
              </w:numPr>
            </w:pPr>
            <w:r>
              <w:t>Jeyas to send bylaw to everyone. BIA has had great financial management.</w:t>
            </w:r>
          </w:p>
          <w:p w14:paraId="0E379E16" w14:textId="77777777" w:rsidR="00594CF2" w:rsidRDefault="00B2237B">
            <w:pPr>
              <w:pStyle w:val="ListParagraph"/>
              <w:numPr>
                <w:ilvl w:val="0"/>
                <w:numId w:val="5"/>
              </w:numPr>
            </w:pPr>
            <w:r>
              <w:t>Conrad gave quick summary</w:t>
            </w:r>
          </w:p>
          <w:p w14:paraId="06B863E6" w14:textId="77777777" w:rsidR="00594CF2" w:rsidRDefault="00B2237B">
            <w:pPr>
              <w:pStyle w:val="ListParagraph"/>
              <w:numPr>
                <w:ilvl w:val="0"/>
                <w:numId w:val="5"/>
              </w:numPr>
            </w:pPr>
            <w:r>
              <w:t>Melissa provided background about parking north of Erb. What does north of Erb look like? Uptown is not a single street anymore. City has no plans either.</w:t>
            </w:r>
          </w:p>
          <w:p w14:paraId="6ADD20FB" w14:textId="77777777" w:rsidR="00594CF2" w:rsidRDefault="00B2237B">
            <w:pPr>
              <w:pStyle w:val="ListParagraph"/>
              <w:numPr>
                <w:ilvl w:val="0"/>
                <w:numId w:val="5"/>
              </w:numPr>
            </w:pPr>
            <w:r>
              <w:t xml:space="preserve">Scott gave update on Strata and other developments. Very slow sales </w:t>
            </w:r>
            <w:proofErr w:type="gramStart"/>
            <w:r>
              <w:t>at the moment</w:t>
            </w:r>
            <w:proofErr w:type="gramEnd"/>
            <w:r>
              <w:t>. Site plan approval almost complete. Site at Bridgeport and Regina. City has identified need for hotel.</w:t>
            </w:r>
          </w:p>
          <w:p w14:paraId="40472064" w14:textId="77777777" w:rsidR="00594CF2" w:rsidRDefault="00B2237B">
            <w:pPr>
              <w:pStyle w:val="ListParagraph"/>
              <w:numPr>
                <w:ilvl w:val="0"/>
                <w:numId w:val="5"/>
              </w:numPr>
            </w:pPr>
            <w:r>
              <w:t>Melissa asked if there is still a perceived need for parking. Julie gave an update, much lower focus of parking in Uptown. Jeyas asked Board to start thinking about stance on parking.</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B262B1" w14:textId="77777777" w:rsidR="00594CF2" w:rsidRDefault="00B2237B">
            <w:pPr>
              <w:pStyle w:val="BodyA"/>
            </w:pPr>
            <w:r>
              <w:t>Kristen and Conrad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80C2EA" w14:textId="77777777" w:rsidR="00594CF2" w:rsidRDefault="00594CF2"/>
        </w:tc>
      </w:tr>
      <w:tr w:rsidR="00594CF2" w14:paraId="4514AA42" w14:textId="77777777">
        <w:trPr>
          <w:trHeight w:val="4126"/>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EAADCB" w14:textId="77777777" w:rsidR="00594CF2" w:rsidRDefault="00B2237B">
            <w:pPr>
              <w:pStyle w:val="BodyA"/>
              <w:spacing w:before="160"/>
              <w:rPr>
                <w:rStyle w:val="None"/>
                <w:b/>
                <w:bCs/>
                <w:caps/>
              </w:rPr>
            </w:pPr>
            <w:r>
              <w:rPr>
                <w:rStyle w:val="None"/>
                <w:b/>
                <w:bCs/>
                <w:caps/>
              </w:rPr>
              <w:t>Financial report</w:t>
            </w:r>
          </w:p>
          <w:p w14:paraId="1A1A38D0" w14:textId="77777777" w:rsidR="00594CF2" w:rsidRDefault="00B2237B">
            <w:pPr>
              <w:pStyle w:val="BodyA"/>
              <w:spacing w:before="160"/>
            </w:pPr>
            <w:r>
              <w:rPr>
                <w:rStyle w:val="None"/>
                <w:caps/>
              </w:rPr>
              <w:t>(CONTD.)</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0244E6" w14:textId="77777777" w:rsidR="00594CF2" w:rsidRDefault="00B2237B">
            <w:pPr>
              <w:pStyle w:val="ListParagraph"/>
              <w:numPr>
                <w:ilvl w:val="0"/>
                <w:numId w:val="6"/>
              </w:numPr>
            </w:pPr>
            <w:r>
              <w:t xml:space="preserve">Rami and Kristin reminded that Provincial </w:t>
            </w:r>
            <w:r>
              <w:t xml:space="preserve">legislation </w:t>
            </w:r>
            <w:proofErr w:type="gramStart"/>
            <w:r>
              <w:t>are</w:t>
            </w:r>
            <w:proofErr w:type="gramEnd"/>
            <w:r>
              <w:t xml:space="preserve"> setting direction, no need to take stance.</w:t>
            </w:r>
          </w:p>
          <w:p w14:paraId="211A1462" w14:textId="77777777" w:rsidR="00594CF2" w:rsidRDefault="00B2237B">
            <w:pPr>
              <w:pStyle w:val="ListParagraph"/>
              <w:numPr>
                <w:ilvl w:val="0"/>
                <w:numId w:val="6"/>
              </w:numPr>
            </w:pPr>
            <w:r>
              <w:t>Scott suggested using some reserves in programming. Jeyas: micro events and macro events.</w:t>
            </w:r>
          </w:p>
          <w:p w14:paraId="008CAB94" w14:textId="77777777" w:rsidR="00594CF2" w:rsidRDefault="00B2237B">
            <w:pPr>
              <w:pStyle w:val="ListParagraph"/>
              <w:numPr>
                <w:ilvl w:val="0"/>
                <w:numId w:val="6"/>
              </w:numPr>
            </w:pPr>
            <w:r>
              <w:t>Julie: Laurel Greenway and how important to Uptown will be.</w:t>
            </w:r>
          </w:p>
          <w:p w14:paraId="2F9EF42E" w14:textId="77777777" w:rsidR="00594CF2" w:rsidRDefault="00B2237B">
            <w:pPr>
              <w:pStyle w:val="ListParagraph"/>
              <w:numPr>
                <w:ilvl w:val="0"/>
                <w:numId w:val="6"/>
              </w:numPr>
            </w:pPr>
            <w:r>
              <w:t>Conrad: need to have general numbers about the split and how to invest.</w:t>
            </w:r>
          </w:p>
          <w:p w14:paraId="000A5106" w14:textId="77777777" w:rsidR="00594CF2" w:rsidRDefault="00B2237B">
            <w:pPr>
              <w:pStyle w:val="ListParagraph"/>
              <w:numPr>
                <w:ilvl w:val="0"/>
                <w:numId w:val="6"/>
              </w:numPr>
            </w:pPr>
            <w:r>
              <w:t>Jeyas will bring ideas on macro events and consulting strategy. Kristen: what is the amount that we are comfortable spending and what is the amount that we want to keep in investments. Short term vs long term savings.</w:t>
            </w:r>
          </w:p>
          <w:p w14:paraId="26D2F6A9" w14:textId="77777777" w:rsidR="00594CF2" w:rsidRDefault="00B2237B">
            <w:pPr>
              <w:pStyle w:val="ListParagraph"/>
              <w:numPr>
                <w:ilvl w:val="0"/>
                <w:numId w:val="6"/>
              </w:numPr>
            </w:pPr>
            <w:r>
              <w:t>Melissa asked for a clear recommendation for July meeting on where to put money.</w:t>
            </w:r>
          </w:p>
          <w:p w14:paraId="064D7852" w14:textId="77777777" w:rsidR="00594CF2" w:rsidRDefault="00B2237B">
            <w:pPr>
              <w:pStyle w:val="ListParagraph"/>
              <w:numPr>
                <w:ilvl w:val="0"/>
                <w:numId w:val="6"/>
              </w:numPr>
            </w:pPr>
            <w:r>
              <w:t>Kristen suggested being cautious about macro events and being comfortable with not breaking even. Need to be planned as loss leader.</w:t>
            </w:r>
          </w:p>
          <w:p w14:paraId="650D8CC2" w14:textId="77777777" w:rsidR="00594CF2" w:rsidRDefault="00B2237B">
            <w:pPr>
              <w:pStyle w:val="ListParagraph"/>
              <w:numPr>
                <w:ilvl w:val="0"/>
                <w:numId w:val="6"/>
              </w:numPr>
            </w:pPr>
            <w:r>
              <w:t>Mandy suggested more BIA grants about events.</w:t>
            </w:r>
          </w:p>
          <w:p w14:paraId="53DDE20D" w14:textId="77777777" w:rsidR="00594CF2" w:rsidRDefault="00B2237B">
            <w:pPr>
              <w:pStyle w:val="ListParagraph"/>
              <w:numPr>
                <w:ilvl w:val="0"/>
                <w:numId w:val="6"/>
              </w:numPr>
            </w:pPr>
            <w:r>
              <w:t xml:space="preserve">Jeyas: doesn’t make sense for BIA to give money back to the </w:t>
            </w:r>
            <w:proofErr w:type="gramStart"/>
            <w:r>
              <w:t>City</w:t>
            </w:r>
            <w:proofErr w:type="gramEnd"/>
            <w:r>
              <w:t>. Scott suggested flipping conversation and taking jurisdiction and ownership on more projects/events.</w:t>
            </w:r>
          </w:p>
          <w:p w14:paraId="023600B7" w14:textId="77777777" w:rsidR="00594CF2" w:rsidRDefault="00B2237B">
            <w:pPr>
              <w:pStyle w:val="ListParagraph"/>
              <w:numPr>
                <w:ilvl w:val="0"/>
                <w:numId w:val="6"/>
              </w:numPr>
            </w:pPr>
            <w:r>
              <w:t>Melissa: need for more information about Spotlight, etc. Mandy: rebranding/more marketing of Spotlight.</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626D9" w14:textId="77777777" w:rsidR="00594CF2" w:rsidRDefault="00594CF2"/>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CD3FC9" w14:textId="77777777" w:rsidR="00594CF2" w:rsidRDefault="00594CF2"/>
        </w:tc>
      </w:tr>
      <w:tr w:rsidR="00594CF2" w14:paraId="1038BBD4" w14:textId="77777777">
        <w:trPr>
          <w:trHeight w:val="2405"/>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D46E35" w14:textId="77777777" w:rsidR="00594CF2" w:rsidRDefault="00B2237B">
            <w:pPr>
              <w:pStyle w:val="BodyA"/>
              <w:spacing w:before="160"/>
            </w:pPr>
            <w:r>
              <w:rPr>
                <w:rStyle w:val="None"/>
                <w:b/>
                <w:bCs/>
                <w:caps/>
              </w:rPr>
              <w:t>Ec. Dev. update</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94C4FE" w14:textId="77777777" w:rsidR="00594CF2" w:rsidRDefault="00B2237B">
            <w:pPr>
              <w:pStyle w:val="ListParagraph"/>
              <w:numPr>
                <w:ilvl w:val="0"/>
                <w:numId w:val="7"/>
              </w:numPr>
            </w:pPr>
            <w:r>
              <w:t>Staff updates, new hires.</w:t>
            </w:r>
          </w:p>
          <w:p w14:paraId="7A5600AA" w14:textId="77777777" w:rsidR="00594CF2" w:rsidRDefault="00B2237B">
            <w:pPr>
              <w:pStyle w:val="ListParagraph"/>
              <w:numPr>
                <w:ilvl w:val="0"/>
                <w:numId w:val="7"/>
              </w:numPr>
            </w:pPr>
            <w:r>
              <w:t>Looking for Lumen sponsors: September 13.</w:t>
            </w:r>
          </w:p>
          <w:p w14:paraId="50646308" w14:textId="77777777" w:rsidR="00594CF2" w:rsidRDefault="00B2237B">
            <w:pPr>
              <w:pStyle w:val="ListParagraph"/>
              <w:numPr>
                <w:ilvl w:val="0"/>
                <w:numId w:val="7"/>
              </w:numPr>
            </w:pPr>
            <w:r>
              <w:t>CIP facade program for capital expenses.</w:t>
            </w:r>
          </w:p>
          <w:p w14:paraId="36380BB0" w14:textId="77777777" w:rsidR="00594CF2" w:rsidRDefault="00B2237B">
            <w:pPr>
              <w:pStyle w:val="ListParagraph"/>
              <w:numPr>
                <w:ilvl w:val="0"/>
                <w:numId w:val="7"/>
              </w:numPr>
            </w:pPr>
            <w:r>
              <w:t>Partnership with Laurier MBA. Looking for projects.</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253A5A" w14:textId="77777777" w:rsidR="00594CF2" w:rsidRDefault="00B2237B">
            <w:pPr>
              <w:pStyle w:val="BodyA"/>
            </w:pPr>
            <w:r>
              <w:t>Kristin S.</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3C593F" w14:textId="77777777" w:rsidR="00594CF2" w:rsidRDefault="00594CF2"/>
        </w:tc>
      </w:tr>
      <w:tr w:rsidR="00594CF2" w14:paraId="391AF0C9" w14:textId="77777777">
        <w:trPr>
          <w:trHeight w:val="320"/>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A63E4" w14:textId="77777777" w:rsidR="00594CF2" w:rsidRDefault="00B2237B">
            <w:pPr>
              <w:pStyle w:val="BodyA"/>
              <w:spacing w:before="160"/>
            </w:pPr>
            <w:r>
              <w:rPr>
                <w:rStyle w:val="None"/>
                <w:b/>
                <w:bCs/>
                <w:caps/>
              </w:rPr>
              <w:t>Other Business</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2724A7" w14:textId="77777777" w:rsidR="00594CF2" w:rsidRDefault="00B2237B">
            <w:pPr>
              <w:pStyle w:val="ListParagraph"/>
              <w:numPr>
                <w:ilvl w:val="0"/>
                <w:numId w:val="8"/>
              </w:numPr>
            </w:pPr>
            <w:r>
              <w:t xml:space="preserve">Melissa mentioned how </w:t>
            </w:r>
            <w:r>
              <w:t>vibrant Uptown is because of the people</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B5FA33" w14:textId="77777777" w:rsidR="00594CF2" w:rsidRDefault="00B2237B">
            <w:pPr>
              <w:pStyle w:val="BodyA"/>
            </w:pPr>
            <w:r>
              <w:rPr>
                <w:rStyle w:val="None"/>
              </w:rPr>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4C6712" w14:textId="77777777" w:rsidR="00594CF2" w:rsidRDefault="00594CF2"/>
        </w:tc>
      </w:tr>
      <w:tr w:rsidR="00594CF2" w14:paraId="6AC53609" w14:textId="77777777">
        <w:trPr>
          <w:trHeight w:val="320"/>
        </w:trPr>
        <w:tc>
          <w:tcPr>
            <w:tcW w:w="20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94214A" w14:textId="77777777" w:rsidR="00594CF2" w:rsidRDefault="00B2237B">
            <w:pPr>
              <w:pStyle w:val="BodyA"/>
              <w:spacing w:before="160"/>
            </w:pPr>
            <w:r>
              <w:rPr>
                <w:rStyle w:val="None"/>
                <w:b/>
                <w:bCs/>
                <w:caps/>
              </w:rPr>
              <w:t>AdjourNMEnt</w:t>
            </w:r>
          </w:p>
        </w:tc>
        <w:tc>
          <w:tcPr>
            <w:tcW w:w="94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DFEA8" w14:textId="77777777" w:rsidR="00594CF2" w:rsidRDefault="00B2237B">
            <w:pPr>
              <w:pStyle w:val="ListParagraph"/>
              <w:numPr>
                <w:ilvl w:val="0"/>
                <w:numId w:val="9"/>
              </w:numPr>
            </w:pPr>
            <w:r>
              <w:rPr>
                <w:rStyle w:val="None"/>
              </w:rPr>
              <w:t>Adjourned by Melissa</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F46A6" w14:textId="77777777" w:rsidR="00594CF2" w:rsidRDefault="00B2237B">
            <w:pPr>
              <w:pStyle w:val="BodyA"/>
            </w:pPr>
            <w:r>
              <w:rPr>
                <w:rStyle w:val="None"/>
              </w:rPr>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36436C" w14:textId="77777777" w:rsidR="00594CF2" w:rsidRDefault="00594CF2"/>
        </w:tc>
      </w:tr>
    </w:tbl>
    <w:p w14:paraId="2AB6F321" w14:textId="77777777" w:rsidR="00594CF2" w:rsidRDefault="00594CF2">
      <w:pPr>
        <w:pStyle w:val="BodyA"/>
        <w:widowControl w:val="0"/>
        <w:ind w:left="216" w:hanging="216"/>
        <w:rPr>
          <w:rStyle w:val="None"/>
        </w:rPr>
      </w:pPr>
    </w:p>
    <w:p w14:paraId="4799F634" w14:textId="77777777" w:rsidR="00594CF2" w:rsidRDefault="00594CF2">
      <w:pPr>
        <w:pStyle w:val="BodyA"/>
        <w:widowControl w:val="0"/>
        <w:ind w:left="108" w:hanging="108"/>
        <w:rPr>
          <w:rStyle w:val="None"/>
        </w:rPr>
      </w:pPr>
    </w:p>
    <w:p w14:paraId="78871216" w14:textId="77777777" w:rsidR="00594CF2" w:rsidRDefault="00B2237B">
      <w:pPr>
        <w:pStyle w:val="BodyA"/>
        <w:tabs>
          <w:tab w:val="left" w:pos="1890"/>
          <w:tab w:val="left" w:pos="2700"/>
          <w:tab w:val="left" w:pos="5130"/>
          <w:tab w:val="left" w:pos="5850"/>
        </w:tabs>
        <w:rPr>
          <w:rStyle w:val="None"/>
          <w:rFonts w:ascii="Segoe UI" w:eastAsia="Segoe UI" w:hAnsi="Segoe UI" w:cs="Segoe UI"/>
        </w:rPr>
      </w:pPr>
      <w:r>
        <w:rPr>
          <w:rStyle w:val="None"/>
          <w:rFonts w:ascii="Segoe UI" w:eastAsia="Segoe UI" w:hAnsi="Segoe UI" w:cs="Segoe UI"/>
        </w:rPr>
        <w:br/>
      </w:r>
    </w:p>
    <w:p w14:paraId="70CDD717" w14:textId="77777777" w:rsidR="00594CF2" w:rsidRDefault="00B2237B">
      <w:pPr>
        <w:pStyle w:val="BodyA"/>
        <w:jc w:val="center"/>
        <w:rPr>
          <w:rStyle w:val="None"/>
          <w:b/>
          <w:bCs/>
          <w:color w:val="FF0000"/>
          <w:u w:val="single" w:color="FF0000"/>
          <w:vertAlign w:val="superscript"/>
        </w:rPr>
      </w:pPr>
      <w:r>
        <w:rPr>
          <w:rStyle w:val="None"/>
          <w:b/>
          <w:bCs/>
          <w:color w:val="FF0000"/>
          <w:u w:val="single" w:color="FF0000"/>
        </w:rPr>
        <w:t>Next Meeting: JUNE 17, 2024</w:t>
      </w:r>
    </w:p>
    <w:p w14:paraId="23C18C5C" w14:textId="77777777" w:rsidR="00594CF2" w:rsidRDefault="00B2237B">
      <w:pPr>
        <w:pStyle w:val="BodyA"/>
        <w:jc w:val="center"/>
      </w:pPr>
      <w:r>
        <w:rPr>
          <w:rStyle w:val="None"/>
          <w:b/>
          <w:bCs/>
          <w:u w:val="single"/>
        </w:rPr>
        <w:t>Teams Link to be provided closer to the date</w:t>
      </w:r>
    </w:p>
    <w:sectPr w:rsidR="00594CF2">
      <w:headerReference w:type="default" r:id="rId7"/>
      <w:footerReference w:type="default" r:id="rId8"/>
      <w:pgSz w:w="15840" w:h="12240" w:orient="landscape"/>
      <w:pgMar w:top="720" w:right="720" w:bottom="720" w:left="72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34BA6" w14:textId="77777777" w:rsidR="00B2237B" w:rsidRDefault="00B2237B">
      <w:r>
        <w:separator/>
      </w:r>
    </w:p>
  </w:endnote>
  <w:endnote w:type="continuationSeparator" w:id="0">
    <w:p w14:paraId="072DC386" w14:textId="77777777" w:rsidR="00B2237B" w:rsidRDefault="00B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7B95" w14:textId="77777777" w:rsidR="00594CF2" w:rsidRDefault="00594CF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86C5" w14:textId="77777777" w:rsidR="00B2237B" w:rsidRDefault="00B2237B">
      <w:r>
        <w:separator/>
      </w:r>
    </w:p>
  </w:footnote>
  <w:footnote w:type="continuationSeparator" w:id="0">
    <w:p w14:paraId="2BEC43BF" w14:textId="77777777" w:rsidR="00B2237B" w:rsidRDefault="00B2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AC09" w14:textId="77777777" w:rsidR="00594CF2" w:rsidRDefault="00B2237B">
    <w:pPr>
      <w:pStyle w:val="BodyA"/>
      <w:tabs>
        <w:tab w:val="center" w:pos="4320"/>
        <w:tab w:val="right" w:pos="8640"/>
      </w:tabs>
      <w:jc w:val="right"/>
      <w:rPr>
        <w:rFonts w:ascii="Segoe UI" w:eastAsia="Segoe UI" w:hAnsi="Segoe UI" w:cs="Segoe UI"/>
        <w:sz w:val="20"/>
        <w:szCs w:val="20"/>
      </w:rPr>
    </w:pPr>
    <w:r>
      <w:rPr>
        <w:noProof/>
      </w:rPr>
      <mc:AlternateContent>
        <mc:Choice Requires="wps">
          <w:drawing>
            <wp:anchor distT="152400" distB="152400" distL="152400" distR="152400" simplePos="0" relativeHeight="251658240" behindDoc="1" locked="0" layoutInCell="1" allowOverlap="1" wp14:anchorId="76212014" wp14:editId="6FD88E15">
              <wp:simplePos x="0" y="0"/>
              <wp:positionH relativeFrom="page">
                <wp:posOffset>0</wp:posOffset>
              </wp:positionH>
              <wp:positionV relativeFrom="page">
                <wp:posOffset>0</wp:posOffset>
              </wp:positionV>
              <wp:extent cx="10058400" cy="7772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10058400" cy="7772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792.0pt;height:61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14:anchorId="61CFAE58" wp14:editId="77604367">
          <wp:simplePos x="0" y="0"/>
          <wp:positionH relativeFrom="page">
            <wp:posOffset>457201</wp:posOffset>
          </wp:positionH>
          <wp:positionV relativeFrom="page">
            <wp:posOffset>275591</wp:posOffset>
          </wp:positionV>
          <wp:extent cx="496740" cy="978821"/>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496740" cy="978821"/>
                  </a:xfrm>
                  <a:prstGeom prst="rect">
                    <a:avLst/>
                  </a:prstGeom>
                  <a:ln w="12700" cap="flat">
                    <a:noFill/>
                    <a:miter lim="400000"/>
                  </a:ln>
                  <a:effectLst/>
                </pic:spPr>
              </pic:pic>
            </a:graphicData>
          </a:graphic>
        </wp:anchor>
      </w:drawing>
    </w:r>
    <w:r>
      <w:rPr>
        <w:rFonts w:ascii="Segoe UI" w:eastAsia="Segoe UI" w:hAnsi="Segoe UI" w:cs="Segoe UI"/>
        <w:sz w:val="20"/>
        <w:szCs w:val="20"/>
      </w:rPr>
      <w:t>100 Regina Street South, Suite 160</w:t>
    </w:r>
  </w:p>
  <w:p w14:paraId="5C9CA046" w14:textId="77777777" w:rsidR="00594CF2" w:rsidRDefault="00B2237B">
    <w:pPr>
      <w:pStyle w:val="BodyA"/>
      <w:tabs>
        <w:tab w:val="center" w:pos="4320"/>
        <w:tab w:val="right" w:pos="8640"/>
      </w:tabs>
      <w:jc w:val="right"/>
      <w:rPr>
        <w:rFonts w:ascii="Segoe UI" w:eastAsia="Segoe UI" w:hAnsi="Segoe UI" w:cs="Segoe UI"/>
        <w:sz w:val="20"/>
        <w:szCs w:val="20"/>
      </w:rPr>
    </w:pPr>
    <w:r>
      <w:rPr>
        <w:rFonts w:ascii="Segoe UI" w:eastAsia="Segoe UI" w:hAnsi="Segoe UI" w:cs="Segoe UI"/>
        <w:sz w:val="20"/>
        <w:szCs w:val="20"/>
      </w:rPr>
      <w:t>Waterloo, ON N2J 4P9</w:t>
    </w:r>
  </w:p>
  <w:p w14:paraId="7FBD8773" w14:textId="77777777" w:rsidR="00594CF2" w:rsidRDefault="00B2237B">
    <w:pPr>
      <w:pStyle w:val="BodyA"/>
      <w:tabs>
        <w:tab w:val="center" w:pos="4320"/>
        <w:tab w:val="right" w:pos="8640"/>
      </w:tabs>
      <w:jc w:val="right"/>
    </w:pPr>
    <w:r>
      <w:rPr>
        <w:rFonts w:ascii="Segoe UI" w:eastAsia="Segoe UI" w:hAnsi="Segoe UI" w:cs="Segoe UI"/>
        <w:sz w:val="20"/>
        <w:szCs w:val="20"/>
      </w:rPr>
      <w:t xml:space="preserve">519-885-1921 </w:t>
    </w:r>
    <w:r>
      <w:rPr>
        <w:rFonts w:ascii="Segoe UI" w:eastAsia="Segoe UI" w:hAnsi="Segoe UI" w:cs="Segoe UI"/>
        <w:sz w:val="27"/>
        <w:szCs w:val="27"/>
      </w:rPr>
      <w:t>|</w:t>
    </w:r>
    <w:r>
      <w:rPr>
        <w:rFonts w:ascii="Segoe UI" w:eastAsia="Segoe UI" w:hAnsi="Segoe UI" w:cs="Segoe UI"/>
        <w:sz w:val="20"/>
        <w:szCs w:val="20"/>
      </w:rPr>
      <w:t xml:space="preserve"> </w:t>
    </w:r>
    <w:hyperlink r:id="rId2" w:history="1">
      <w:r>
        <w:rPr>
          <w:rStyle w:val="Hyperlink0"/>
        </w:rPr>
        <w:t>www.uptownwaterloobia.com</w:t>
      </w:r>
    </w:hyperlink>
    <w:r>
      <w:rPr>
        <w:rStyle w:val="None"/>
        <w:rFonts w:ascii="Source Sans Pro" w:eastAsia="Source Sans Pro" w:hAnsi="Source Sans Pro" w:cs="Source Sans Pr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782"/>
    <w:multiLevelType w:val="hybridMultilevel"/>
    <w:tmpl w:val="B0540C74"/>
    <w:lvl w:ilvl="0" w:tplc="1E748E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9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6C5B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6EDC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2A89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46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1805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4C4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543A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B6442"/>
    <w:multiLevelType w:val="hybridMultilevel"/>
    <w:tmpl w:val="018A6EC2"/>
    <w:lvl w:ilvl="0" w:tplc="A9DCC8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6D4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24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F67F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268B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CA6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28FC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58E1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85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867328"/>
    <w:multiLevelType w:val="hybridMultilevel"/>
    <w:tmpl w:val="06DA3F56"/>
    <w:lvl w:ilvl="0" w:tplc="54E409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F8D7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78C5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64BB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4CB1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54D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02A1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8C7B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A05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C92D81"/>
    <w:multiLevelType w:val="hybridMultilevel"/>
    <w:tmpl w:val="C7A0BB42"/>
    <w:lvl w:ilvl="0" w:tplc="5CFA4FFE">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359E5B7A">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CEB8F0A2">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F4084FA">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D846897C">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F305AC0">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3363632">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7346C1C2">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34CBD02">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29D4525"/>
    <w:multiLevelType w:val="hybridMultilevel"/>
    <w:tmpl w:val="D6D8D61A"/>
    <w:lvl w:ilvl="0" w:tplc="6180E0BA">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E2CC5E2A">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070E18FE">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9D02150">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9B05D88">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C37E4092">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0763484">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49C0EC6">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33AA7D8E">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BB1727"/>
    <w:multiLevelType w:val="hybridMultilevel"/>
    <w:tmpl w:val="D7CADDB4"/>
    <w:lvl w:ilvl="0" w:tplc="E1EA72CE">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CEE24544">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C102E412">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3021E92">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0CA31EC">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EBA0C14">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0782DF2">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B04B98E">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2E049C78">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A654E0"/>
    <w:multiLevelType w:val="hybridMultilevel"/>
    <w:tmpl w:val="9EEA1968"/>
    <w:lvl w:ilvl="0" w:tplc="F3A83F38">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C2449B0">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6A640AF4">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A8A7E4A">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804440EC">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EFB0C956">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6CD8FEE0">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EECB5AC">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33862A02">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1DA3D34"/>
    <w:multiLevelType w:val="hybridMultilevel"/>
    <w:tmpl w:val="838623AC"/>
    <w:lvl w:ilvl="0" w:tplc="C18225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4EA7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C44C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96D9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8489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E2BD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1A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B41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F2C7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78751F"/>
    <w:multiLevelType w:val="hybridMultilevel"/>
    <w:tmpl w:val="DD1E4300"/>
    <w:lvl w:ilvl="0" w:tplc="CEDA3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A24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7412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589B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F267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A6F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2028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A834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4A0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5629138">
    <w:abstractNumId w:val="0"/>
  </w:num>
  <w:num w:numId="2" w16cid:durableId="507057491">
    <w:abstractNumId w:val="2"/>
  </w:num>
  <w:num w:numId="3" w16cid:durableId="4869891">
    <w:abstractNumId w:val="3"/>
  </w:num>
  <w:num w:numId="4" w16cid:durableId="256255524">
    <w:abstractNumId w:val="5"/>
  </w:num>
  <w:num w:numId="5" w16cid:durableId="898243240">
    <w:abstractNumId w:val="6"/>
  </w:num>
  <w:num w:numId="6" w16cid:durableId="1697997172">
    <w:abstractNumId w:val="4"/>
  </w:num>
  <w:num w:numId="7" w16cid:durableId="188495140">
    <w:abstractNumId w:val="7"/>
  </w:num>
  <w:num w:numId="8" w16cid:durableId="1346710105">
    <w:abstractNumId w:val="1"/>
  </w:num>
  <w:num w:numId="9" w16cid:durableId="1946843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F2"/>
    <w:rsid w:val="00594CF2"/>
    <w:rsid w:val="00745139"/>
    <w:rsid w:val="00B223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544D"/>
  <w15:docId w15:val="{F3F8579F-3005-4412-8F8D-6574391D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8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ptownwaterloob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5032</Characters>
  <Application>Microsoft Office Word</Application>
  <DocSecurity>0</DocSecurity>
  <Lines>41</Lines>
  <Paragraphs>11</Paragraphs>
  <ScaleCrop>false</ScaleCrop>
  <Company>City of Waterloo</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Jeyas Balaskanthan</dc:creator>
  <cp:lastModifiedBy>Jeyas Balaskanthan</cp:lastModifiedBy>
  <cp:revision>2</cp:revision>
  <dcterms:created xsi:type="dcterms:W3CDTF">2024-11-26T20:56:00Z</dcterms:created>
  <dcterms:modified xsi:type="dcterms:W3CDTF">2024-11-26T20:56:00Z</dcterms:modified>
</cp:coreProperties>
</file>